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5028" w14:textId="71957D87" w:rsidR="00C97CDB" w:rsidRDefault="00AB5486" w:rsidP="00AB5486">
      <w:bookmarkStart w:id="0" w:name="_Hlk88592397"/>
      <w:bookmarkEnd w:id="0"/>
      <w:r>
        <w:rPr>
          <w:noProof/>
        </w:rPr>
        <mc:AlternateContent>
          <mc:Choice Requires="wps">
            <w:drawing>
              <wp:anchor distT="45720" distB="45720" distL="114300" distR="114300" simplePos="0" relativeHeight="251659264" behindDoc="0" locked="0" layoutInCell="1" allowOverlap="1" wp14:anchorId="0EFDA286" wp14:editId="68752D02">
                <wp:simplePos x="0" y="0"/>
                <wp:positionH relativeFrom="margin">
                  <wp:posOffset>2252980</wp:posOffset>
                </wp:positionH>
                <wp:positionV relativeFrom="paragraph">
                  <wp:posOffset>-29844</wp:posOffset>
                </wp:positionV>
                <wp:extent cx="4391025" cy="3238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323850"/>
                        </a:xfrm>
                        <a:prstGeom prst="rect">
                          <a:avLst/>
                        </a:prstGeom>
                        <a:noFill/>
                        <a:ln w="9525">
                          <a:noFill/>
                          <a:miter lim="800000"/>
                          <a:headEnd/>
                          <a:tailEnd/>
                        </a:ln>
                      </wps:spPr>
                      <wps:txbx>
                        <w:txbxContent>
                          <w:p w14:paraId="75479F6F" w14:textId="66585B40" w:rsidR="00AB5486" w:rsidRPr="009F3E4E" w:rsidRDefault="00BD4AF1" w:rsidP="00B83257">
                            <w:pPr>
                              <w:rPr>
                                <w:rFonts w:cstheme="minorHAnsi"/>
                                <w:color w:val="FFFFFF" w:themeColor="background1"/>
                                <w:sz w:val="40"/>
                                <w:szCs w:val="40"/>
                              </w:rPr>
                            </w:pPr>
                            <w:r w:rsidRPr="009F3E4E">
                              <w:rPr>
                                <w:rFonts w:cstheme="minorHAnsi"/>
                                <w:color w:val="FFFFFF" w:themeColor="background1"/>
                                <w:sz w:val="28"/>
                                <w:szCs w:val="28"/>
                              </w:rPr>
                              <w:t>COMMUNIQUE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DA286" id="_x0000_t202" coordsize="21600,21600" o:spt="202" path="m,l,21600r21600,l21600,xe">
                <v:stroke joinstyle="miter"/>
                <v:path gradientshapeok="t" o:connecttype="rect"/>
              </v:shapetype>
              <v:shape id="Zone de texte 2" o:spid="_x0000_s1026" type="#_x0000_t202" style="position:absolute;margin-left:177.4pt;margin-top:-2.35pt;width:345.7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" filled="f" stroked="f">
                <v:textbox>
                  <w:txbxContent>
                    <w:p w14:paraId="75479F6F" w14:textId="66585B40" w:rsidR="00AB5486" w:rsidRPr="009F3E4E" w:rsidRDefault="00BD4AF1" w:rsidP="00B83257">
                      <w:pPr>
                        <w:rPr>
                          <w:rFonts w:cstheme="minorHAnsi"/>
                          <w:color w:val="FFFFFF" w:themeColor="background1"/>
                          <w:sz w:val="40"/>
                          <w:szCs w:val="40"/>
                        </w:rPr>
                      </w:pPr>
                      <w:r w:rsidRPr="009F3E4E">
                        <w:rPr>
                          <w:rFonts w:cstheme="minorHAnsi"/>
                          <w:color w:val="FFFFFF" w:themeColor="background1"/>
                          <w:sz w:val="28"/>
                          <w:szCs w:val="28"/>
                        </w:rPr>
                        <w:t>COMMUNIQUE DE PRESSE</w:t>
                      </w:r>
                    </w:p>
                  </w:txbxContent>
                </v:textbox>
                <w10:wrap anchorx="margin"/>
              </v:shape>
            </w:pict>
          </mc:Fallback>
        </mc:AlternateContent>
      </w:r>
    </w:p>
    <w:p w14:paraId="3CDE03C0" w14:textId="2C42B94A" w:rsidR="00AB5486" w:rsidRDefault="00AB5486" w:rsidP="00AB5486"/>
    <w:p w14:paraId="1A76121A" w14:textId="65D8D22F" w:rsidR="00AB5486" w:rsidRPr="00B71A18" w:rsidRDefault="0019346B" w:rsidP="00A3739D">
      <w:pPr>
        <w:jc w:val="right"/>
      </w:pPr>
      <w:r w:rsidRPr="00B71A18">
        <w:t xml:space="preserve">Paris, le </w:t>
      </w:r>
      <w:r w:rsidR="00DB7824">
        <w:t>08/12/</w:t>
      </w:r>
      <w:r w:rsidRPr="00B71A18">
        <w:t>202</w:t>
      </w:r>
      <w:r w:rsidR="00DB7824">
        <w:t>2</w:t>
      </w:r>
    </w:p>
    <w:p w14:paraId="21CCEB30" w14:textId="77777777" w:rsidR="00C575F0" w:rsidRDefault="00C575F0" w:rsidP="00367810">
      <w:pPr>
        <w:jc w:val="both"/>
        <w:rPr>
          <w:b/>
          <w:bCs/>
        </w:rPr>
      </w:pPr>
    </w:p>
    <w:p w14:paraId="1111F063" w14:textId="043F12EB" w:rsidR="00DB7824" w:rsidRPr="00DB7824" w:rsidRDefault="00DB7824" w:rsidP="00311FBE">
      <w:pPr>
        <w:spacing w:after="0" w:line="240" w:lineRule="auto"/>
        <w:jc w:val="center"/>
        <w:rPr>
          <w:b/>
          <w:bCs/>
          <w:color w:val="2F5496" w:themeColor="accent1" w:themeShade="BF"/>
          <w:sz w:val="28"/>
          <w:szCs w:val="28"/>
        </w:rPr>
      </w:pPr>
      <w:r w:rsidRPr="00DB7824">
        <w:rPr>
          <w:b/>
          <w:bCs/>
          <w:color w:val="2F5496" w:themeColor="accent1" w:themeShade="BF"/>
          <w:sz w:val="28"/>
          <w:szCs w:val="28"/>
        </w:rPr>
        <w:t>ELECTION D</w:t>
      </w:r>
      <w:r w:rsidR="00311FBE">
        <w:rPr>
          <w:b/>
          <w:bCs/>
          <w:color w:val="2F5496" w:themeColor="accent1" w:themeShade="BF"/>
          <w:sz w:val="28"/>
          <w:szCs w:val="28"/>
        </w:rPr>
        <w:t xml:space="preserve">E DEUX REPRESENTANTS DES PORTS </w:t>
      </w:r>
      <w:r w:rsidR="00311FBE" w:rsidRPr="00311FBE">
        <w:rPr>
          <w:b/>
          <w:bCs/>
          <w:caps/>
          <w:color w:val="2F5496" w:themeColor="accent1" w:themeShade="BF"/>
          <w:sz w:val="28"/>
          <w:szCs w:val="28"/>
        </w:rPr>
        <w:t>Décentralisés</w:t>
      </w:r>
      <w:r w:rsidR="00311FBE">
        <w:rPr>
          <w:b/>
          <w:bCs/>
          <w:color w:val="2F5496" w:themeColor="accent1" w:themeShade="BF"/>
          <w:sz w:val="28"/>
          <w:szCs w:val="28"/>
        </w:rPr>
        <w:t xml:space="preserve"> AU CONSEIL D’ADMINISTRATION DE L’UNION DES PORTS DE FRANCE</w:t>
      </w:r>
    </w:p>
    <w:p w14:paraId="783FC115" w14:textId="77777777" w:rsidR="00DB7824" w:rsidRPr="00DB7824" w:rsidRDefault="00DB7824" w:rsidP="00DB7824">
      <w:pPr>
        <w:spacing w:after="0" w:line="240" w:lineRule="auto"/>
        <w:jc w:val="both"/>
        <w:rPr>
          <w:b/>
          <w:bCs/>
          <w:sz w:val="24"/>
          <w:szCs w:val="24"/>
        </w:rPr>
      </w:pPr>
    </w:p>
    <w:p w14:paraId="3768798A" w14:textId="3CDF0126" w:rsidR="004E2500" w:rsidRPr="00722E68" w:rsidRDefault="002E3F47" w:rsidP="00722E68">
      <w:pPr>
        <w:spacing w:after="0" w:line="240" w:lineRule="auto"/>
        <w:jc w:val="both"/>
        <w:rPr>
          <w:rFonts w:cstheme="minorHAnsi"/>
          <w:b/>
          <w:bCs/>
          <w:sz w:val="24"/>
          <w:szCs w:val="24"/>
        </w:rPr>
      </w:pPr>
      <w:r w:rsidRPr="00722E68">
        <w:rPr>
          <w:rFonts w:cstheme="minorHAnsi"/>
          <w:b/>
          <w:bCs/>
          <w:sz w:val="24"/>
          <w:szCs w:val="24"/>
        </w:rPr>
        <w:t>A l’occasion de l’Assemblée générale ordinaire de L’</w:t>
      </w:r>
      <w:r w:rsidR="00722E68" w:rsidRPr="00722E68">
        <w:rPr>
          <w:rFonts w:cstheme="minorHAnsi"/>
          <w:b/>
          <w:bCs/>
          <w:sz w:val="24"/>
          <w:szCs w:val="24"/>
        </w:rPr>
        <w:t>Union des Ports</w:t>
      </w:r>
      <w:r w:rsidRPr="00722E68">
        <w:rPr>
          <w:rFonts w:cstheme="minorHAnsi"/>
          <w:b/>
          <w:bCs/>
          <w:sz w:val="24"/>
          <w:szCs w:val="24"/>
        </w:rPr>
        <w:t xml:space="preserve"> de France</w:t>
      </w:r>
      <w:r w:rsidR="00311FBE">
        <w:rPr>
          <w:rFonts w:cstheme="minorHAnsi"/>
          <w:b/>
          <w:bCs/>
          <w:sz w:val="24"/>
          <w:szCs w:val="24"/>
        </w:rPr>
        <w:t xml:space="preserve"> (UPF)</w:t>
      </w:r>
      <w:r w:rsidRPr="00722E68">
        <w:rPr>
          <w:rFonts w:cstheme="minorHAnsi"/>
          <w:b/>
          <w:bCs/>
          <w:sz w:val="24"/>
          <w:szCs w:val="24"/>
        </w:rPr>
        <w:t xml:space="preserve"> qui s’est tenue le m</w:t>
      </w:r>
      <w:r w:rsidR="004E2500" w:rsidRPr="00722E68">
        <w:rPr>
          <w:rFonts w:cstheme="minorHAnsi"/>
          <w:b/>
          <w:bCs/>
          <w:sz w:val="24"/>
          <w:szCs w:val="24"/>
        </w:rPr>
        <w:t>ardi 06 décembre 2022, deux</w:t>
      </w:r>
      <w:r w:rsidR="004E2500" w:rsidRPr="00722E68">
        <w:rPr>
          <w:rFonts w:cstheme="minorHAnsi"/>
          <w:b/>
          <w:bCs/>
          <w:sz w:val="24"/>
          <w:szCs w:val="24"/>
        </w:rPr>
        <w:t xml:space="preserve"> représentants des ports décentralisés au Conseil d’administration </w:t>
      </w:r>
      <w:r w:rsidRPr="00722E68">
        <w:rPr>
          <w:rFonts w:cstheme="minorHAnsi"/>
          <w:b/>
          <w:bCs/>
          <w:sz w:val="24"/>
          <w:szCs w:val="24"/>
        </w:rPr>
        <w:t xml:space="preserve">ont été élus </w:t>
      </w:r>
      <w:r w:rsidR="004E2500" w:rsidRPr="00722E68">
        <w:rPr>
          <w:rFonts w:cstheme="minorHAnsi"/>
          <w:b/>
          <w:bCs/>
          <w:sz w:val="24"/>
          <w:szCs w:val="24"/>
        </w:rPr>
        <w:t xml:space="preserve">suite à la vacance de </w:t>
      </w:r>
      <w:r w:rsidR="004E2500" w:rsidRPr="00722E68">
        <w:rPr>
          <w:rFonts w:cstheme="minorHAnsi"/>
          <w:b/>
          <w:bCs/>
          <w:sz w:val="24"/>
          <w:szCs w:val="24"/>
        </w:rPr>
        <w:t xml:space="preserve">deux </w:t>
      </w:r>
      <w:r w:rsidR="004E2500" w:rsidRPr="00722E68">
        <w:rPr>
          <w:rFonts w:cstheme="minorHAnsi"/>
          <w:b/>
          <w:bCs/>
          <w:sz w:val="24"/>
          <w:szCs w:val="24"/>
        </w:rPr>
        <w:t>postes</w:t>
      </w:r>
      <w:r w:rsidR="004E2500" w:rsidRPr="00722E68">
        <w:rPr>
          <w:rFonts w:cstheme="minorHAnsi"/>
          <w:b/>
          <w:bCs/>
          <w:sz w:val="24"/>
          <w:szCs w:val="24"/>
        </w:rPr>
        <w:t xml:space="preserve">. </w:t>
      </w:r>
    </w:p>
    <w:p w14:paraId="1F69194E" w14:textId="77777777" w:rsidR="00DF5DAC" w:rsidRPr="00722E68" w:rsidRDefault="00DF5DAC" w:rsidP="00722E68">
      <w:pPr>
        <w:spacing w:after="0" w:line="240" w:lineRule="auto"/>
        <w:jc w:val="both"/>
        <w:rPr>
          <w:rFonts w:cstheme="minorHAnsi"/>
          <w:b/>
          <w:bCs/>
          <w:sz w:val="24"/>
          <w:szCs w:val="24"/>
        </w:rPr>
      </w:pPr>
    </w:p>
    <w:p w14:paraId="4CBCB6A7" w14:textId="4E3AFDEE" w:rsidR="002E3F47" w:rsidRPr="00722E68" w:rsidRDefault="00DF5DAC" w:rsidP="00722E68">
      <w:pPr>
        <w:spacing w:after="0" w:line="240" w:lineRule="auto"/>
        <w:jc w:val="both"/>
        <w:rPr>
          <w:rFonts w:cstheme="minorHAnsi"/>
          <w:sz w:val="24"/>
          <w:szCs w:val="24"/>
        </w:rPr>
      </w:pPr>
      <w:r w:rsidRPr="00722E68">
        <w:rPr>
          <w:rFonts w:cstheme="minorHAnsi"/>
          <w:sz w:val="24"/>
          <w:szCs w:val="24"/>
        </w:rPr>
        <w:t>Le Président de l’Union des Ports de France, Jean-Pierre Chalus</w:t>
      </w:r>
      <w:r w:rsidR="00722E68" w:rsidRPr="00722E68">
        <w:rPr>
          <w:rFonts w:cstheme="minorHAnsi"/>
          <w:sz w:val="24"/>
          <w:szCs w:val="24"/>
        </w:rPr>
        <w:t>,</w:t>
      </w:r>
      <w:r w:rsidRPr="00722E68">
        <w:rPr>
          <w:rFonts w:cstheme="minorHAnsi"/>
          <w:sz w:val="24"/>
          <w:szCs w:val="24"/>
        </w:rPr>
        <w:t xml:space="preserve"> a annoncé </w:t>
      </w:r>
      <w:r w:rsidR="002E3F47" w:rsidRPr="00722E68">
        <w:rPr>
          <w:rFonts w:cstheme="minorHAnsi"/>
          <w:sz w:val="24"/>
          <w:szCs w:val="24"/>
        </w:rPr>
        <w:t>le résultat du vote</w:t>
      </w:r>
      <w:r w:rsidRPr="00722E68">
        <w:rPr>
          <w:rFonts w:cstheme="minorHAnsi"/>
          <w:sz w:val="24"/>
          <w:szCs w:val="24"/>
        </w:rPr>
        <w:t xml:space="preserve"> lors du cocktail qui a suivi l’Assemblée général</w:t>
      </w:r>
      <w:r w:rsidR="002E3F47" w:rsidRPr="00722E68">
        <w:rPr>
          <w:rFonts w:cstheme="minorHAnsi"/>
          <w:sz w:val="24"/>
          <w:szCs w:val="24"/>
        </w:rPr>
        <w:t>e</w:t>
      </w:r>
      <w:r w:rsidR="00722E68">
        <w:rPr>
          <w:rFonts w:cstheme="minorHAnsi"/>
          <w:sz w:val="24"/>
          <w:szCs w:val="24"/>
        </w:rPr>
        <w:t xml:space="preserve"> et </w:t>
      </w:r>
      <w:r w:rsidR="002E3F47" w:rsidRPr="00722E68">
        <w:rPr>
          <w:rFonts w:cstheme="minorHAnsi"/>
          <w:sz w:val="24"/>
          <w:szCs w:val="24"/>
        </w:rPr>
        <w:t>a ainsi pu féliciter</w:t>
      </w:r>
      <w:r w:rsidRPr="00722E68">
        <w:rPr>
          <w:rFonts w:cstheme="minorHAnsi"/>
          <w:sz w:val="24"/>
          <w:szCs w:val="24"/>
        </w:rPr>
        <w:t xml:space="preserve"> :</w:t>
      </w:r>
    </w:p>
    <w:p w14:paraId="794854CA" w14:textId="77777777" w:rsidR="00722E68" w:rsidRPr="00722E68" w:rsidRDefault="00722E68" w:rsidP="00722E68">
      <w:pPr>
        <w:spacing w:after="0" w:line="240" w:lineRule="auto"/>
        <w:jc w:val="both"/>
        <w:rPr>
          <w:rFonts w:cstheme="minorHAnsi"/>
          <w:sz w:val="24"/>
          <w:szCs w:val="24"/>
        </w:rPr>
      </w:pPr>
    </w:p>
    <w:p w14:paraId="1B85682C" w14:textId="2B63E5FE" w:rsidR="002E3F47" w:rsidRDefault="002E3F47" w:rsidP="00B679EA">
      <w:pPr>
        <w:spacing w:after="0" w:line="240" w:lineRule="auto"/>
        <w:jc w:val="both"/>
        <w:rPr>
          <w:rFonts w:cstheme="minorHAnsi"/>
          <w:sz w:val="24"/>
          <w:szCs w:val="24"/>
        </w:rPr>
      </w:pPr>
      <w:r w:rsidRPr="00311FBE">
        <w:rPr>
          <w:rFonts w:cstheme="minorHAnsi"/>
          <w:b/>
          <w:bCs/>
          <w:sz w:val="24"/>
          <w:szCs w:val="24"/>
        </w:rPr>
        <w:t>Christophe Chabert</w:t>
      </w:r>
      <w:r w:rsidR="00311FBE" w:rsidRPr="00311FBE">
        <w:rPr>
          <w:rFonts w:cstheme="minorHAnsi"/>
          <w:b/>
          <w:bCs/>
          <w:sz w:val="24"/>
          <w:szCs w:val="24"/>
        </w:rPr>
        <w:t xml:space="preserve">, </w:t>
      </w:r>
      <w:r w:rsidR="00722E68" w:rsidRPr="00311FBE">
        <w:rPr>
          <w:rFonts w:cstheme="minorHAnsi"/>
          <w:b/>
          <w:bCs/>
          <w:sz w:val="24"/>
          <w:szCs w:val="24"/>
        </w:rPr>
        <w:t>P</w:t>
      </w:r>
      <w:r w:rsidRPr="00311FBE">
        <w:rPr>
          <w:rFonts w:cstheme="minorHAnsi"/>
          <w:b/>
          <w:bCs/>
          <w:sz w:val="24"/>
          <w:szCs w:val="24"/>
        </w:rPr>
        <w:t>résiden</w:t>
      </w:r>
      <w:r w:rsidR="003E644D" w:rsidRPr="00311FBE">
        <w:rPr>
          <w:rFonts w:cstheme="minorHAnsi"/>
          <w:b/>
          <w:bCs/>
          <w:sz w:val="24"/>
          <w:szCs w:val="24"/>
        </w:rPr>
        <w:t>t</w:t>
      </w:r>
      <w:r w:rsidRPr="00311FBE">
        <w:rPr>
          <w:rFonts w:cstheme="minorHAnsi"/>
          <w:b/>
          <w:bCs/>
          <w:sz w:val="24"/>
          <w:szCs w:val="24"/>
        </w:rPr>
        <w:t xml:space="preserve"> du directoire de la </w:t>
      </w:r>
      <w:r w:rsidR="00722E68" w:rsidRPr="00311FBE">
        <w:rPr>
          <w:rFonts w:cstheme="minorHAnsi"/>
          <w:b/>
          <w:bCs/>
          <w:sz w:val="24"/>
          <w:szCs w:val="24"/>
        </w:rPr>
        <w:t>S</w:t>
      </w:r>
      <w:r w:rsidRPr="00311FBE">
        <w:rPr>
          <w:rFonts w:cstheme="minorHAnsi"/>
          <w:b/>
          <w:bCs/>
          <w:sz w:val="24"/>
          <w:szCs w:val="24"/>
        </w:rPr>
        <w:t xml:space="preserve">ociété </w:t>
      </w:r>
      <w:r w:rsidR="00722E68" w:rsidRPr="00311FBE">
        <w:rPr>
          <w:rFonts w:cstheme="minorHAnsi"/>
          <w:b/>
          <w:bCs/>
          <w:sz w:val="24"/>
          <w:szCs w:val="24"/>
        </w:rPr>
        <w:t>P</w:t>
      </w:r>
      <w:r w:rsidRPr="00311FBE">
        <w:rPr>
          <w:rFonts w:cstheme="minorHAnsi"/>
          <w:b/>
          <w:bCs/>
          <w:sz w:val="24"/>
          <w:szCs w:val="24"/>
        </w:rPr>
        <w:t xml:space="preserve">ortuaire Brest Bretagne et </w:t>
      </w:r>
      <w:r w:rsidR="00722E68" w:rsidRPr="00311FBE">
        <w:rPr>
          <w:rFonts w:cstheme="minorHAnsi"/>
          <w:b/>
          <w:bCs/>
          <w:sz w:val="24"/>
          <w:szCs w:val="24"/>
        </w:rPr>
        <w:t>D</w:t>
      </w:r>
      <w:r w:rsidR="007C47F5" w:rsidRPr="00311FBE">
        <w:rPr>
          <w:rFonts w:cstheme="minorHAnsi"/>
          <w:b/>
          <w:bCs/>
          <w:sz w:val="24"/>
          <w:szCs w:val="24"/>
        </w:rPr>
        <w:t xml:space="preserve">irecteur </w:t>
      </w:r>
      <w:r w:rsidRPr="00311FBE">
        <w:rPr>
          <w:rFonts w:cstheme="minorHAnsi"/>
          <w:b/>
          <w:bCs/>
          <w:sz w:val="24"/>
          <w:szCs w:val="24"/>
        </w:rPr>
        <w:t xml:space="preserve">du port de Brest </w:t>
      </w:r>
      <w:r w:rsidR="007C47F5" w:rsidRPr="00311FBE">
        <w:rPr>
          <w:rFonts w:cstheme="minorHAnsi"/>
          <w:b/>
          <w:bCs/>
          <w:sz w:val="24"/>
          <w:szCs w:val="24"/>
        </w:rPr>
        <w:t xml:space="preserve">depuis </w:t>
      </w:r>
      <w:r w:rsidR="00311FBE">
        <w:rPr>
          <w:rFonts w:cstheme="minorHAnsi"/>
          <w:b/>
          <w:bCs/>
          <w:sz w:val="24"/>
          <w:szCs w:val="24"/>
        </w:rPr>
        <w:t>j</w:t>
      </w:r>
      <w:r w:rsidRPr="00311FBE">
        <w:rPr>
          <w:rFonts w:cstheme="minorHAnsi"/>
          <w:b/>
          <w:bCs/>
          <w:sz w:val="24"/>
          <w:szCs w:val="24"/>
        </w:rPr>
        <w:t>uin 2022</w:t>
      </w:r>
      <w:r w:rsidRPr="00722E68">
        <w:rPr>
          <w:rFonts w:cstheme="minorHAnsi"/>
          <w:sz w:val="24"/>
          <w:szCs w:val="24"/>
        </w:rPr>
        <w:t xml:space="preserve">. </w:t>
      </w:r>
      <w:r w:rsidR="00722E68">
        <w:rPr>
          <w:rFonts w:cstheme="minorHAnsi"/>
          <w:sz w:val="24"/>
          <w:szCs w:val="24"/>
        </w:rPr>
        <w:t>D’abord o</w:t>
      </w:r>
      <w:r w:rsidRPr="00722E68">
        <w:rPr>
          <w:rFonts w:cstheme="minorHAnsi"/>
          <w:sz w:val="24"/>
          <w:szCs w:val="24"/>
        </w:rPr>
        <w:t xml:space="preserve">fficier de marine puis dans la construction navale, chez Naval-Group, il a alterné des responsabilités techniques, industrielles et commerciales. Ensuite, pendant ces dix dernières années, </w:t>
      </w:r>
      <w:r w:rsidR="00722E68">
        <w:rPr>
          <w:rFonts w:cstheme="minorHAnsi"/>
          <w:sz w:val="24"/>
          <w:szCs w:val="24"/>
        </w:rPr>
        <w:t>il</w:t>
      </w:r>
      <w:r w:rsidRPr="00722E68">
        <w:rPr>
          <w:rFonts w:cstheme="minorHAnsi"/>
          <w:sz w:val="24"/>
          <w:szCs w:val="24"/>
        </w:rPr>
        <w:t xml:space="preserve"> a été l’un des pionniers des énergies marines renouvelables chez Naval-Group, </w:t>
      </w:r>
      <w:proofErr w:type="spellStart"/>
      <w:r w:rsidRPr="00722E68">
        <w:rPr>
          <w:rFonts w:cstheme="minorHAnsi"/>
          <w:sz w:val="24"/>
          <w:szCs w:val="24"/>
        </w:rPr>
        <w:t>Eolfi</w:t>
      </w:r>
      <w:proofErr w:type="spellEnd"/>
      <w:r w:rsidRPr="00722E68">
        <w:rPr>
          <w:rFonts w:cstheme="minorHAnsi"/>
          <w:sz w:val="24"/>
          <w:szCs w:val="24"/>
        </w:rPr>
        <w:t xml:space="preserve"> puis </w:t>
      </w:r>
      <w:proofErr w:type="spellStart"/>
      <w:r w:rsidRPr="00722E68">
        <w:rPr>
          <w:rFonts w:cstheme="minorHAnsi"/>
          <w:sz w:val="24"/>
          <w:szCs w:val="24"/>
        </w:rPr>
        <w:t>Shell.Depuis</w:t>
      </w:r>
      <w:proofErr w:type="spellEnd"/>
      <w:r w:rsidRPr="00722E68">
        <w:rPr>
          <w:rFonts w:cstheme="minorHAnsi"/>
          <w:sz w:val="24"/>
          <w:szCs w:val="24"/>
        </w:rPr>
        <w:t xml:space="preserve"> plus de 20 ans, il a exercé des responsabilités dans diverses associations professionnelles maritimes et énergétiques, entre autres au sein de l’association ‘France Energies Marine’ qu’il a présidé pendant près de 5 ans. </w:t>
      </w:r>
      <w:r w:rsidR="00496BBB" w:rsidRPr="00722E68">
        <w:rPr>
          <w:rFonts w:cstheme="minorHAnsi"/>
          <w:sz w:val="24"/>
          <w:szCs w:val="24"/>
        </w:rPr>
        <w:t xml:space="preserve">Il </w:t>
      </w:r>
      <w:r w:rsidRPr="00722E68">
        <w:rPr>
          <w:rFonts w:cstheme="minorHAnsi"/>
          <w:sz w:val="24"/>
          <w:szCs w:val="24"/>
        </w:rPr>
        <w:t>est diplômé de l'Ecole Navale et a obtenu un doctorat de génie électrique à l’Ecole Polytechnique Fédérale de Lausanne.</w:t>
      </w:r>
    </w:p>
    <w:p w14:paraId="327B0EAD" w14:textId="77777777" w:rsidR="00B679EA" w:rsidRPr="00722E68" w:rsidRDefault="00B679EA" w:rsidP="00B679EA">
      <w:pPr>
        <w:spacing w:after="0" w:line="240" w:lineRule="auto"/>
        <w:jc w:val="both"/>
        <w:rPr>
          <w:rFonts w:cstheme="minorHAnsi"/>
          <w:sz w:val="24"/>
          <w:szCs w:val="24"/>
        </w:rPr>
      </w:pPr>
    </w:p>
    <w:p w14:paraId="33E0E11A" w14:textId="6BA68916" w:rsidR="00D61EBD" w:rsidRDefault="00D61EBD" w:rsidP="00311FBE">
      <w:pPr>
        <w:spacing w:after="0" w:line="240" w:lineRule="auto"/>
        <w:jc w:val="both"/>
        <w:rPr>
          <w:rFonts w:cstheme="minorHAnsi"/>
          <w:sz w:val="24"/>
          <w:szCs w:val="24"/>
        </w:rPr>
      </w:pPr>
      <w:r w:rsidRPr="00722E68">
        <w:rPr>
          <w:rFonts w:cstheme="minorHAnsi"/>
          <w:b/>
          <w:bCs/>
          <w:sz w:val="24"/>
          <w:szCs w:val="24"/>
        </w:rPr>
        <w:t xml:space="preserve">Benoît Rochet, </w:t>
      </w:r>
      <w:r w:rsidR="007C47F5" w:rsidRPr="00722E68">
        <w:rPr>
          <w:rFonts w:cstheme="minorHAnsi"/>
          <w:b/>
          <w:bCs/>
          <w:sz w:val="24"/>
          <w:szCs w:val="24"/>
        </w:rPr>
        <w:t xml:space="preserve">Directeur général de la </w:t>
      </w:r>
      <w:r w:rsidRPr="00722E68">
        <w:rPr>
          <w:rFonts w:cstheme="minorHAnsi"/>
          <w:b/>
          <w:bCs/>
          <w:sz w:val="24"/>
          <w:szCs w:val="24"/>
        </w:rPr>
        <w:t>Société d’Exploitation des Ports du Détroit</w:t>
      </w:r>
      <w:r w:rsidR="007C47F5" w:rsidRPr="00722E68">
        <w:rPr>
          <w:rFonts w:cstheme="minorHAnsi"/>
          <w:b/>
          <w:bCs/>
          <w:sz w:val="24"/>
          <w:szCs w:val="24"/>
        </w:rPr>
        <w:t xml:space="preserve"> (SEPD),</w:t>
      </w:r>
      <w:r w:rsidR="00311FBE">
        <w:rPr>
          <w:rFonts w:cstheme="minorHAnsi"/>
          <w:b/>
          <w:bCs/>
          <w:sz w:val="24"/>
          <w:szCs w:val="24"/>
        </w:rPr>
        <w:t xml:space="preserve"> depuis aout 2022. </w:t>
      </w:r>
      <w:r w:rsidR="00311FBE">
        <w:rPr>
          <w:rFonts w:cstheme="minorHAnsi"/>
          <w:sz w:val="24"/>
          <w:szCs w:val="24"/>
        </w:rPr>
        <w:t>I</w:t>
      </w:r>
      <w:r w:rsidR="007C47F5" w:rsidRPr="00722E68">
        <w:rPr>
          <w:rFonts w:cstheme="minorHAnsi"/>
          <w:sz w:val="24"/>
          <w:szCs w:val="24"/>
        </w:rPr>
        <w:t>ngénieur des ponts, passé par l'école polytechnique</w:t>
      </w:r>
      <w:r w:rsidR="00311FBE">
        <w:rPr>
          <w:rFonts w:cstheme="minorHAnsi"/>
          <w:sz w:val="24"/>
          <w:szCs w:val="24"/>
        </w:rPr>
        <w:t xml:space="preserve">, marié et père de cinq enfants. </w:t>
      </w:r>
      <w:r w:rsidR="007C47F5" w:rsidRPr="00722E68">
        <w:rPr>
          <w:rFonts w:cstheme="minorHAnsi"/>
          <w:sz w:val="24"/>
          <w:szCs w:val="24"/>
        </w:rPr>
        <w:t xml:space="preserve">Il a d'abord travaillé dans le public, pour les départements du Nord et de la Vendée, en charge des infrastructures, route, ports, et des transports. </w:t>
      </w:r>
      <w:r w:rsidR="00496BBB" w:rsidRPr="00722E68">
        <w:rPr>
          <w:rFonts w:cstheme="minorHAnsi"/>
          <w:sz w:val="24"/>
          <w:szCs w:val="24"/>
        </w:rPr>
        <w:t xml:space="preserve">Après un passage par </w:t>
      </w:r>
      <w:r w:rsidR="00496BBB" w:rsidRPr="00722E68">
        <w:rPr>
          <w:rFonts w:cstheme="minorHAnsi"/>
          <w:sz w:val="24"/>
          <w:szCs w:val="24"/>
        </w:rPr>
        <w:t>Voies Navigables de France</w:t>
      </w:r>
      <w:r w:rsidR="00496BBB" w:rsidRPr="00722E68">
        <w:rPr>
          <w:rFonts w:cstheme="minorHAnsi"/>
          <w:sz w:val="24"/>
          <w:szCs w:val="24"/>
        </w:rPr>
        <w:t xml:space="preserve"> comme </w:t>
      </w:r>
      <w:r w:rsidR="007C47F5" w:rsidRPr="00722E68">
        <w:rPr>
          <w:rFonts w:cstheme="minorHAnsi"/>
          <w:sz w:val="24"/>
          <w:szCs w:val="24"/>
        </w:rPr>
        <w:t xml:space="preserve">directeur </w:t>
      </w:r>
      <w:r w:rsidR="00496BBB" w:rsidRPr="00722E68">
        <w:rPr>
          <w:rFonts w:cstheme="minorHAnsi"/>
          <w:sz w:val="24"/>
          <w:szCs w:val="24"/>
        </w:rPr>
        <w:t>territorial</w:t>
      </w:r>
      <w:r w:rsidR="007C47F5" w:rsidRPr="00722E68">
        <w:rPr>
          <w:rFonts w:cstheme="minorHAnsi"/>
          <w:sz w:val="24"/>
          <w:szCs w:val="24"/>
        </w:rPr>
        <w:t xml:space="preserve"> </w:t>
      </w:r>
      <w:r w:rsidR="00496BBB" w:rsidRPr="00722E68">
        <w:rPr>
          <w:rFonts w:cstheme="minorHAnsi"/>
          <w:sz w:val="24"/>
          <w:szCs w:val="24"/>
        </w:rPr>
        <w:t>Nord-Pas-de-Calais, il a intégré la Direction du Port de Boulogne Calais en septembre 2017.</w:t>
      </w:r>
      <w:r w:rsidR="00311FBE">
        <w:rPr>
          <w:rFonts w:cstheme="minorHAnsi"/>
          <w:sz w:val="24"/>
          <w:szCs w:val="24"/>
        </w:rPr>
        <w:t xml:space="preserve"> A ce titre il participait à la commission des ports décentralisés de l’UPF depuis 5 ans.</w:t>
      </w:r>
    </w:p>
    <w:p w14:paraId="6EE5F5EB" w14:textId="77777777" w:rsidR="00311FBE" w:rsidRPr="00311FBE" w:rsidRDefault="00311FBE" w:rsidP="00311FBE">
      <w:pPr>
        <w:spacing w:after="0" w:line="240" w:lineRule="auto"/>
        <w:jc w:val="both"/>
        <w:rPr>
          <w:rFonts w:cstheme="minorHAnsi"/>
          <w:b/>
          <w:bCs/>
          <w:sz w:val="24"/>
          <w:szCs w:val="24"/>
        </w:rPr>
      </w:pPr>
    </w:p>
    <w:p w14:paraId="11164727" w14:textId="7CD0E65B" w:rsidR="00DB7824" w:rsidRPr="00722E68" w:rsidRDefault="00722E68" w:rsidP="00722E68">
      <w:pPr>
        <w:spacing w:after="0" w:line="240" w:lineRule="auto"/>
        <w:jc w:val="both"/>
        <w:rPr>
          <w:rFonts w:cstheme="minorHAnsi"/>
          <w:sz w:val="24"/>
          <w:szCs w:val="24"/>
        </w:rPr>
      </w:pPr>
      <w:r w:rsidRPr="00722E68">
        <w:rPr>
          <w:rFonts w:cstheme="minorHAnsi"/>
          <w:sz w:val="24"/>
          <w:szCs w:val="24"/>
        </w:rPr>
        <w:t xml:space="preserve">Les nouveaux administrateurs </w:t>
      </w:r>
      <w:r w:rsidR="00DB7824" w:rsidRPr="00722E68">
        <w:rPr>
          <w:rFonts w:cstheme="minorHAnsi"/>
          <w:sz w:val="24"/>
          <w:szCs w:val="24"/>
        </w:rPr>
        <w:t>succède</w:t>
      </w:r>
      <w:r w:rsidR="004E2500" w:rsidRPr="00722E68">
        <w:rPr>
          <w:rFonts w:cstheme="minorHAnsi"/>
          <w:sz w:val="24"/>
          <w:szCs w:val="24"/>
        </w:rPr>
        <w:t xml:space="preserve">nt à </w:t>
      </w:r>
      <w:r w:rsidR="004E2500" w:rsidRPr="00722E68">
        <w:rPr>
          <w:rFonts w:cstheme="minorHAnsi"/>
          <w:b/>
          <w:bCs/>
          <w:sz w:val="24"/>
          <w:szCs w:val="24"/>
        </w:rPr>
        <w:t xml:space="preserve">Mériadec Le </w:t>
      </w:r>
      <w:proofErr w:type="spellStart"/>
      <w:r w:rsidR="004E2500" w:rsidRPr="00722E68">
        <w:rPr>
          <w:rFonts w:cstheme="minorHAnsi"/>
          <w:b/>
          <w:bCs/>
          <w:sz w:val="24"/>
          <w:szCs w:val="24"/>
        </w:rPr>
        <w:t>Mouillour</w:t>
      </w:r>
      <w:proofErr w:type="spellEnd"/>
      <w:r w:rsidR="004E2500" w:rsidRPr="00722E68">
        <w:rPr>
          <w:rFonts w:cstheme="minorHAnsi"/>
          <w:sz w:val="24"/>
          <w:szCs w:val="24"/>
        </w:rPr>
        <w:t xml:space="preserve">, </w:t>
      </w:r>
      <w:r w:rsidR="004E2500" w:rsidRPr="00722E68">
        <w:rPr>
          <w:rFonts w:cstheme="minorHAnsi"/>
          <w:sz w:val="24"/>
          <w:szCs w:val="24"/>
        </w:rPr>
        <w:t xml:space="preserve">ancien </w:t>
      </w:r>
      <w:r w:rsidR="004E2500" w:rsidRPr="00722E68">
        <w:rPr>
          <w:rFonts w:cstheme="minorHAnsi"/>
          <w:sz w:val="24"/>
          <w:szCs w:val="24"/>
        </w:rPr>
        <w:t>Directeur général de la CCI métropolitaine Bretagne Ouest et</w:t>
      </w:r>
      <w:r w:rsidR="004E2500" w:rsidRPr="00722E68">
        <w:rPr>
          <w:rFonts w:cstheme="minorHAnsi"/>
          <w:sz w:val="24"/>
          <w:szCs w:val="24"/>
        </w:rPr>
        <w:t xml:space="preserve"> </w:t>
      </w:r>
      <w:r w:rsidR="004E2500" w:rsidRPr="00722E68">
        <w:rPr>
          <w:rFonts w:cstheme="minorHAnsi"/>
          <w:b/>
          <w:bCs/>
          <w:sz w:val="24"/>
          <w:szCs w:val="24"/>
          <w:shd w:val="clear" w:color="auto" w:fill="FFFFFF"/>
        </w:rPr>
        <w:t xml:space="preserve">Jean-Marc </w:t>
      </w:r>
      <w:proofErr w:type="spellStart"/>
      <w:r w:rsidR="004E2500" w:rsidRPr="00722E68">
        <w:rPr>
          <w:rFonts w:cstheme="minorHAnsi"/>
          <w:b/>
          <w:bCs/>
          <w:sz w:val="24"/>
          <w:szCs w:val="24"/>
          <w:shd w:val="clear" w:color="auto" w:fill="FFFFFF"/>
        </w:rPr>
        <w:t>Puissesseau</w:t>
      </w:r>
      <w:proofErr w:type="spellEnd"/>
      <w:r w:rsidR="004E2500" w:rsidRPr="00722E68">
        <w:rPr>
          <w:rFonts w:cstheme="minorHAnsi"/>
          <w:sz w:val="24"/>
          <w:szCs w:val="24"/>
          <w:shd w:val="clear" w:color="auto" w:fill="FFFFFF"/>
        </w:rPr>
        <w:t>, </w:t>
      </w:r>
      <w:r w:rsidR="004E2500" w:rsidRPr="00722E68">
        <w:rPr>
          <w:rFonts w:cstheme="minorHAnsi"/>
          <w:sz w:val="24"/>
          <w:szCs w:val="24"/>
          <w:shd w:val="clear" w:color="auto" w:fill="FFFFFF"/>
        </w:rPr>
        <w:t xml:space="preserve">ancien PDG de la </w:t>
      </w:r>
      <w:r w:rsidR="004E2500" w:rsidRPr="00722E68">
        <w:rPr>
          <w:rFonts w:cstheme="minorHAnsi"/>
          <w:sz w:val="24"/>
          <w:szCs w:val="24"/>
          <w:shd w:val="clear" w:color="auto" w:fill="FFFFFF"/>
        </w:rPr>
        <w:t>Société d’</w:t>
      </w:r>
      <w:r>
        <w:rPr>
          <w:rFonts w:cstheme="minorHAnsi"/>
          <w:sz w:val="24"/>
          <w:szCs w:val="24"/>
          <w:shd w:val="clear" w:color="auto" w:fill="FFFFFF"/>
        </w:rPr>
        <w:t>E</w:t>
      </w:r>
      <w:r w:rsidR="004E2500" w:rsidRPr="00722E68">
        <w:rPr>
          <w:rFonts w:cstheme="minorHAnsi"/>
          <w:sz w:val="24"/>
          <w:szCs w:val="24"/>
          <w:shd w:val="clear" w:color="auto" w:fill="FFFFFF"/>
        </w:rPr>
        <w:t xml:space="preserve">xploitation des </w:t>
      </w:r>
      <w:r>
        <w:rPr>
          <w:rFonts w:cstheme="minorHAnsi"/>
          <w:sz w:val="24"/>
          <w:szCs w:val="24"/>
          <w:shd w:val="clear" w:color="auto" w:fill="FFFFFF"/>
        </w:rPr>
        <w:t>P</w:t>
      </w:r>
      <w:r w:rsidR="004E2500" w:rsidRPr="00722E68">
        <w:rPr>
          <w:rFonts w:cstheme="minorHAnsi"/>
          <w:sz w:val="24"/>
          <w:szCs w:val="24"/>
          <w:shd w:val="clear" w:color="auto" w:fill="FFFFFF"/>
        </w:rPr>
        <w:t>orts du Détroit (SEPD)</w:t>
      </w:r>
      <w:r w:rsidR="00DF5DAC" w:rsidRPr="00722E68">
        <w:rPr>
          <w:rFonts w:cstheme="minorHAnsi"/>
          <w:sz w:val="24"/>
          <w:szCs w:val="24"/>
          <w:shd w:val="clear" w:color="auto" w:fill="FFFFFF"/>
        </w:rPr>
        <w:t>.</w:t>
      </w:r>
    </w:p>
    <w:p w14:paraId="4EC9EED8" w14:textId="24A0E6B8" w:rsidR="00790F35" w:rsidRDefault="00790F35" w:rsidP="00722E68">
      <w:pPr>
        <w:jc w:val="both"/>
        <w:rPr>
          <w:b/>
          <w:bCs/>
          <w:caps/>
        </w:rPr>
      </w:pPr>
    </w:p>
    <w:p w14:paraId="4BBFD7D7" w14:textId="77777777" w:rsidR="00CC583B" w:rsidRPr="00722E68" w:rsidRDefault="00CC583B" w:rsidP="00722E68">
      <w:pPr>
        <w:jc w:val="both"/>
        <w:rPr>
          <w:b/>
          <w:bCs/>
          <w:caps/>
        </w:rPr>
      </w:pPr>
    </w:p>
    <w:p w14:paraId="350673A3" w14:textId="40EA87AC" w:rsidR="00790F35" w:rsidRDefault="00790F35" w:rsidP="00790F35">
      <w:pPr>
        <w:rPr>
          <w:rFonts w:ascii="Calibri" w:hAnsi="Calibri" w:cs="Calibri"/>
          <w:sz w:val="18"/>
          <w:szCs w:val="20"/>
        </w:rPr>
      </w:pPr>
      <w:r>
        <w:rPr>
          <w:b/>
          <w:bCs/>
          <w:noProof/>
        </w:rPr>
        <mc:AlternateContent>
          <mc:Choice Requires="wps">
            <w:drawing>
              <wp:anchor distT="0" distB="0" distL="114300" distR="114300" simplePos="0" relativeHeight="251662336" behindDoc="0" locked="0" layoutInCell="1" allowOverlap="1" wp14:anchorId="54CCBFF0" wp14:editId="733B22B9">
                <wp:simplePos x="0" y="0"/>
                <wp:positionH relativeFrom="margin">
                  <wp:align>left</wp:align>
                </wp:positionH>
                <wp:positionV relativeFrom="paragraph">
                  <wp:posOffset>143667</wp:posOffset>
                </wp:positionV>
                <wp:extent cx="5729536" cy="0"/>
                <wp:effectExtent l="0" t="0" r="0" b="0"/>
                <wp:wrapNone/>
                <wp:docPr id="2" name="Connecteur droit 2"/>
                <wp:cNvGraphicFramePr/>
                <a:graphic xmlns:a="http://schemas.openxmlformats.org/drawingml/2006/main">
                  <a:graphicData uri="http://schemas.microsoft.com/office/word/2010/wordprocessingShape">
                    <wps:wsp>
                      <wps:cNvCnPr/>
                      <wps:spPr>
                        <a:xfrm flipV="1">
                          <a:off x="0" y="0"/>
                          <a:ext cx="5729536"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907B4" id="Connecteur droit 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4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" strokecolor="#4472c4 [3204]" strokeweight="1pt">
                <v:stroke joinstyle="miter"/>
                <w10:wrap anchorx="margin"/>
              </v:line>
            </w:pict>
          </mc:Fallback>
        </mc:AlternateContent>
      </w:r>
    </w:p>
    <w:p w14:paraId="3CA4CFFB" w14:textId="3BDF2E1D" w:rsidR="00790F35" w:rsidRPr="00BD6417" w:rsidRDefault="00790F35" w:rsidP="00790F35">
      <w:pPr>
        <w:jc w:val="both"/>
        <w:rPr>
          <w:rFonts w:ascii="Calibri" w:hAnsi="Calibri" w:cs="Calibri"/>
          <w:sz w:val="18"/>
          <w:szCs w:val="20"/>
        </w:rPr>
      </w:pPr>
      <w:r w:rsidRPr="00BD6417">
        <w:rPr>
          <w:rFonts w:ascii="Calibri" w:hAnsi="Calibri" w:cs="Calibri"/>
          <w:sz w:val="18"/>
          <w:szCs w:val="20"/>
        </w:rPr>
        <w:t>Fondée en 1917, l'Union des Ports de France (UPF) est l’association professionnelle représentant les exploitants de ports français. Elle rassemble ainsi 4</w:t>
      </w:r>
      <w:r w:rsidR="00D61EBD">
        <w:rPr>
          <w:rFonts w:ascii="Calibri" w:hAnsi="Calibri" w:cs="Calibri"/>
          <w:sz w:val="18"/>
          <w:szCs w:val="20"/>
        </w:rPr>
        <w:t>5</w:t>
      </w:r>
      <w:r w:rsidRPr="00BD6417">
        <w:rPr>
          <w:rFonts w:ascii="Calibri" w:hAnsi="Calibri" w:cs="Calibri"/>
          <w:sz w:val="18"/>
          <w:szCs w:val="20"/>
        </w:rPr>
        <w:t xml:space="preserve"> membres actifs qui regroupent les établissements gestionnaires de ports français de commerce et de pêche ainsi qu’un certain nombre de criées situés en métropole et dans les départements et territoires d’outre-mer : grands ports maritimes, ports autonomes, chambres de commerce et d’industrie, sociétés d’économie mixte et sociétés d’exploitation portuaires.</w:t>
      </w:r>
    </w:p>
    <w:p w14:paraId="157B7784" w14:textId="77777777" w:rsidR="00790F35" w:rsidRDefault="00790F35" w:rsidP="00DF69D6"/>
    <w:p w14:paraId="72A92C51" w14:textId="77777777" w:rsidR="00C575F0" w:rsidRPr="00C575F0" w:rsidRDefault="00C575F0" w:rsidP="00C575F0"/>
    <w:sectPr w:rsidR="00C575F0" w:rsidRPr="00C575F0" w:rsidSect="00F31ABA">
      <w:headerReference w:type="default" r:id="rId8"/>
      <w:footerReference w:type="default" r:id="rId9"/>
      <w:pgSz w:w="11906" w:h="16838"/>
      <w:pgMar w:top="0" w:right="1418" w:bottom="1418" w:left="1418"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1E15" w14:textId="77777777" w:rsidR="00C97CDB" w:rsidRDefault="00C97CDB" w:rsidP="00C97CDB">
      <w:pPr>
        <w:spacing w:after="0" w:line="240" w:lineRule="auto"/>
      </w:pPr>
      <w:r>
        <w:separator/>
      </w:r>
    </w:p>
  </w:endnote>
  <w:endnote w:type="continuationSeparator" w:id="0">
    <w:p w14:paraId="04CF5743" w14:textId="77777777" w:rsidR="00C97CDB" w:rsidRDefault="00C97CDB" w:rsidP="00C9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2075" w14:textId="586C3642" w:rsidR="00F31ABA" w:rsidRDefault="00F31ABA">
    <w:pPr>
      <w:pStyle w:val="Pieddepage"/>
    </w:pPr>
    <w:r>
      <w:rPr>
        <w:noProof/>
      </w:rPr>
      <mc:AlternateContent>
        <mc:Choice Requires="wps">
          <w:drawing>
            <wp:anchor distT="45720" distB="45720" distL="114300" distR="114300" simplePos="0" relativeHeight="251660288" behindDoc="0" locked="0" layoutInCell="1" allowOverlap="1" wp14:anchorId="060E399B" wp14:editId="04A435F6">
              <wp:simplePos x="0" y="0"/>
              <wp:positionH relativeFrom="column">
                <wp:posOffset>-510540</wp:posOffset>
              </wp:positionH>
              <wp:positionV relativeFrom="paragraph">
                <wp:posOffset>-327660</wp:posOffset>
              </wp:positionV>
              <wp:extent cx="1400175" cy="59055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90550"/>
                      </a:xfrm>
                      <a:prstGeom prst="rect">
                        <a:avLst/>
                      </a:prstGeom>
                      <a:noFill/>
                      <a:ln w="9525">
                        <a:noFill/>
                        <a:miter lim="800000"/>
                        <a:headEnd/>
                        <a:tailEnd/>
                      </a:ln>
                    </wps:spPr>
                    <wps:txbx>
                      <w:txbxContent>
                        <w:p w14:paraId="7AE96A60" w14:textId="641CEE48" w:rsidR="00F31ABA" w:rsidRPr="00F31ABA" w:rsidRDefault="00F31ABA" w:rsidP="00F31ABA">
                          <w:pPr>
                            <w:autoSpaceDE w:val="0"/>
                            <w:autoSpaceDN w:val="0"/>
                            <w:adjustRightInd w:val="0"/>
                            <w:spacing w:after="0" w:line="240" w:lineRule="auto"/>
                            <w:rPr>
                              <w:rFonts w:cstheme="minorHAnsi"/>
                              <w:color w:val="283583"/>
                              <w:sz w:val="16"/>
                              <w:szCs w:val="16"/>
                            </w:rPr>
                          </w:pPr>
                          <w:r w:rsidRPr="00F31ABA">
                            <w:rPr>
                              <w:rFonts w:cstheme="minorHAnsi"/>
                              <w:color w:val="283583"/>
                              <w:sz w:val="16"/>
                              <w:szCs w:val="16"/>
                            </w:rPr>
                            <w:t>CONTACT :</w:t>
                          </w:r>
                        </w:p>
                        <w:p w14:paraId="67A2E79F" w14:textId="77777777" w:rsidR="00F31ABA" w:rsidRPr="00F31ABA" w:rsidRDefault="00F31ABA" w:rsidP="00F31ABA">
                          <w:pPr>
                            <w:autoSpaceDE w:val="0"/>
                            <w:autoSpaceDN w:val="0"/>
                            <w:adjustRightInd w:val="0"/>
                            <w:spacing w:after="0" w:line="240" w:lineRule="auto"/>
                            <w:rPr>
                              <w:rFonts w:cstheme="minorHAnsi"/>
                              <w:color w:val="283583"/>
                              <w:sz w:val="16"/>
                              <w:szCs w:val="16"/>
                            </w:rPr>
                          </w:pPr>
                          <w:r w:rsidRPr="00F31ABA">
                            <w:rPr>
                              <w:rFonts w:cstheme="minorHAnsi"/>
                              <w:color w:val="283583"/>
                              <w:sz w:val="16"/>
                              <w:szCs w:val="16"/>
                            </w:rPr>
                            <w:t>Christina PERON</w:t>
                          </w:r>
                        </w:p>
                        <w:p w14:paraId="6F9CBD9D" w14:textId="77777777" w:rsidR="00F31ABA" w:rsidRPr="00F31ABA" w:rsidRDefault="00F31ABA" w:rsidP="00F31ABA">
                          <w:pPr>
                            <w:autoSpaceDE w:val="0"/>
                            <w:autoSpaceDN w:val="0"/>
                            <w:adjustRightInd w:val="0"/>
                            <w:spacing w:after="0" w:line="240" w:lineRule="auto"/>
                            <w:rPr>
                              <w:rFonts w:cstheme="minorHAnsi"/>
                              <w:color w:val="283583"/>
                              <w:sz w:val="16"/>
                              <w:szCs w:val="16"/>
                            </w:rPr>
                          </w:pPr>
                          <w:r w:rsidRPr="00F31ABA">
                            <w:rPr>
                              <w:rFonts w:cstheme="minorHAnsi"/>
                              <w:color w:val="283583"/>
                              <w:sz w:val="16"/>
                              <w:szCs w:val="16"/>
                            </w:rPr>
                            <w:t>Chargée de communication</w:t>
                          </w:r>
                        </w:p>
                        <w:p w14:paraId="349D999E" w14:textId="3CDDABA9" w:rsidR="00F31ABA" w:rsidRPr="00F31ABA" w:rsidRDefault="00BD6417" w:rsidP="00F31ABA">
                          <w:pPr>
                            <w:spacing w:after="0" w:line="240" w:lineRule="auto"/>
                            <w:rPr>
                              <w:rFonts w:cstheme="minorHAnsi"/>
                              <w:color w:val="283583"/>
                              <w:sz w:val="16"/>
                              <w:szCs w:val="16"/>
                            </w:rPr>
                          </w:pPr>
                          <w:r>
                            <w:rPr>
                              <w:rFonts w:cstheme="minorHAnsi"/>
                              <w:color w:val="283583"/>
                              <w:sz w:val="16"/>
                              <w:szCs w:val="16"/>
                            </w:rPr>
                            <w:t>christina.peron@port.fr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E399B" id="_x0000_t202" coordsize="21600,21600" o:spt="202" path="m,l,21600r21600,l21600,xe">
              <v:stroke joinstyle="miter"/>
              <v:path gradientshapeok="t" o:connecttype="rect"/>
            </v:shapetype>
            <v:shape id="_x0000_s1027" type="#_x0000_t202" style="position:absolute;margin-left:-40.2pt;margin-top:-25.8pt;width:110.25pt;height: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" filled="f" stroked="f">
              <v:textbox>
                <w:txbxContent>
                  <w:p w14:paraId="7AE96A60" w14:textId="641CEE48" w:rsidR="00F31ABA" w:rsidRPr="00F31ABA" w:rsidRDefault="00F31ABA" w:rsidP="00F31ABA">
                    <w:pPr>
                      <w:autoSpaceDE w:val="0"/>
                      <w:autoSpaceDN w:val="0"/>
                      <w:adjustRightInd w:val="0"/>
                      <w:spacing w:after="0" w:line="240" w:lineRule="auto"/>
                      <w:rPr>
                        <w:rFonts w:cstheme="minorHAnsi"/>
                        <w:color w:val="283583"/>
                        <w:sz w:val="16"/>
                        <w:szCs w:val="16"/>
                      </w:rPr>
                    </w:pPr>
                    <w:r w:rsidRPr="00F31ABA">
                      <w:rPr>
                        <w:rFonts w:cstheme="minorHAnsi"/>
                        <w:color w:val="283583"/>
                        <w:sz w:val="16"/>
                        <w:szCs w:val="16"/>
                      </w:rPr>
                      <w:t>CONTACT :</w:t>
                    </w:r>
                  </w:p>
                  <w:p w14:paraId="67A2E79F" w14:textId="77777777" w:rsidR="00F31ABA" w:rsidRPr="00F31ABA" w:rsidRDefault="00F31ABA" w:rsidP="00F31ABA">
                    <w:pPr>
                      <w:autoSpaceDE w:val="0"/>
                      <w:autoSpaceDN w:val="0"/>
                      <w:adjustRightInd w:val="0"/>
                      <w:spacing w:after="0" w:line="240" w:lineRule="auto"/>
                      <w:rPr>
                        <w:rFonts w:cstheme="minorHAnsi"/>
                        <w:color w:val="283583"/>
                        <w:sz w:val="16"/>
                        <w:szCs w:val="16"/>
                      </w:rPr>
                    </w:pPr>
                    <w:r w:rsidRPr="00F31ABA">
                      <w:rPr>
                        <w:rFonts w:cstheme="minorHAnsi"/>
                        <w:color w:val="283583"/>
                        <w:sz w:val="16"/>
                        <w:szCs w:val="16"/>
                      </w:rPr>
                      <w:t>Christina PERON</w:t>
                    </w:r>
                  </w:p>
                  <w:p w14:paraId="6F9CBD9D" w14:textId="77777777" w:rsidR="00F31ABA" w:rsidRPr="00F31ABA" w:rsidRDefault="00F31ABA" w:rsidP="00F31ABA">
                    <w:pPr>
                      <w:autoSpaceDE w:val="0"/>
                      <w:autoSpaceDN w:val="0"/>
                      <w:adjustRightInd w:val="0"/>
                      <w:spacing w:after="0" w:line="240" w:lineRule="auto"/>
                      <w:rPr>
                        <w:rFonts w:cstheme="minorHAnsi"/>
                        <w:color w:val="283583"/>
                        <w:sz w:val="16"/>
                        <w:szCs w:val="16"/>
                      </w:rPr>
                    </w:pPr>
                    <w:r w:rsidRPr="00F31ABA">
                      <w:rPr>
                        <w:rFonts w:cstheme="minorHAnsi"/>
                        <w:color w:val="283583"/>
                        <w:sz w:val="16"/>
                        <w:szCs w:val="16"/>
                      </w:rPr>
                      <w:t>Chargée de communication</w:t>
                    </w:r>
                  </w:p>
                  <w:p w14:paraId="349D999E" w14:textId="3CDDABA9" w:rsidR="00F31ABA" w:rsidRPr="00F31ABA" w:rsidRDefault="00BD6417" w:rsidP="00F31ABA">
                    <w:pPr>
                      <w:spacing w:after="0" w:line="240" w:lineRule="auto"/>
                      <w:rPr>
                        <w:rFonts w:cstheme="minorHAnsi"/>
                        <w:color w:val="283583"/>
                        <w:sz w:val="16"/>
                        <w:szCs w:val="16"/>
                      </w:rPr>
                    </w:pPr>
                    <w:r>
                      <w:rPr>
                        <w:rFonts w:cstheme="minorHAnsi"/>
                        <w:color w:val="283583"/>
                        <w:sz w:val="16"/>
                        <w:szCs w:val="16"/>
                      </w:rPr>
                      <w:t>christina.peron@port.fr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BCE2" w14:textId="77777777" w:rsidR="00C97CDB" w:rsidRDefault="00C97CDB" w:rsidP="00C97CDB">
      <w:pPr>
        <w:spacing w:after="0" w:line="240" w:lineRule="auto"/>
      </w:pPr>
      <w:r>
        <w:separator/>
      </w:r>
    </w:p>
  </w:footnote>
  <w:footnote w:type="continuationSeparator" w:id="0">
    <w:p w14:paraId="7D921900" w14:textId="77777777" w:rsidR="00C97CDB" w:rsidRDefault="00C97CDB" w:rsidP="00C9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7F06" w14:textId="2AABC30E" w:rsidR="00C97CDB" w:rsidRDefault="00C97CDB">
    <w:pPr>
      <w:pStyle w:val="En-tte"/>
    </w:pPr>
    <w:r>
      <w:rPr>
        <w:noProof/>
      </w:rPr>
      <w:drawing>
        <wp:anchor distT="0" distB="0" distL="114300" distR="114300" simplePos="0" relativeHeight="251658240" behindDoc="1" locked="0" layoutInCell="1" allowOverlap="1" wp14:anchorId="775796EE" wp14:editId="04BE913B">
          <wp:simplePos x="0" y="0"/>
          <wp:positionH relativeFrom="page">
            <wp:align>right</wp:align>
          </wp:positionH>
          <wp:positionV relativeFrom="paragraph">
            <wp:posOffset>-463389</wp:posOffset>
          </wp:positionV>
          <wp:extent cx="7553877" cy="10685081"/>
          <wp:effectExtent l="0" t="0" r="952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877" cy="106850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84.75pt" o:bullet="t">
        <v:imagedata r:id="rId1" o:title="Puce 4"/>
      </v:shape>
    </w:pict>
  </w:numPicBullet>
  <w:abstractNum w:abstractNumId="0" w15:restartNumberingAfterBreak="0">
    <w:nsid w:val="180363CA"/>
    <w:multiLevelType w:val="hybridMultilevel"/>
    <w:tmpl w:val="6248FAA6"/>
    <w:lvl w:ilvl="0" w:tplc="1B363A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322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99"/>
    <w:rsid w:val="00010B24"/>
    <w:rsid w:val="00020AB3"/>
    <w:rsid w:val="000238F3"/>
    <w:rsid w:val="000B0699"/>
    <w:rsid w:val="000E329C"/>
    <w:rsid w:val="000F5BEB"/>
    <w:rsid w:val="00150329"/>
    <w:rsid w:val="0019346B"/>
    <w:rsid w:val="001E560D"/>
    <w:rsid w:val="001E775D"/>
    <w:rsid w:val="00202695"/>
    <w:rsid w:val="00211729"/>
    <w:rsid w:val="002A56C6"/>
    <w:rsid w:val="002E1856"/>
    <w:rsid w:val="002E3F47"/>
    <w:rsid w:val="00311FBE"/>
    <w:rsid w:val="00367810"/>
    <w:rsid w:val="003A5CCD"/>
    <w:rsid w:val="003D3257"/>
    <w:rsid w:val="003E644D"/>
    <w:rsid w:val="004157E7"/>
    <w:rsid w:val="00434361"/>
    <w:rsid w:val="0044127F"/>
    <w:rsid w:val="00496BBB"/>
    <w:rsid w:val="004E2500"/>
    <w:rsid w:val="00557693"/>
    <w:rsid w:val="00562C49"/>
    <w:rsid w:val="005D3269"/>
    <w:rsid w:val="00646596"/>
    <w:rsid w:val="006E4901"/>
    <w:rsid w:val="00700512"/>
    <w:rsid w:val="007164E8"/>
    <w:rsid w:val="00722E68"/>
    <w:rsid w:val="00790F35"/>
    <w:rsid w:val="007C47F5"/>
    <w:rsid w:val="00811356"/>
    <w:rsid w:val="00954945"/>
    <w:rsid w:val="009B68CA"/>
    <w:rsid w:val="009F0ADE"/>
    <w:rsid w:val="009F3E4E"/>
    <w:rsid w:val="00A07CBE"/>
    <w:rsid w:val="00A3739D"/>
    <w:rsid w:val="00A43CAE"/>
    <w:rsid w:val="00A47091"/>
    <w:rsid w:val="00A82A3F"/>
    <w:rsid w:val="00AB5486"/>
    <w:rsid w:val="00B3597B"/>
    <w:rsid w:val="00B679EA"/>
    <w:rsid w:val="00B71A18"/>
    <w:rsid w:val="00B83257"/>
    <w:rsid w:val="00BB01F8"/>
    <w:rsid w:val="00BD4AF1"/>
    <w:rsid w:val="00BD6417"/>
    <w:rsid w:val="00C21949"/>
    <w:rsid w:val="00C547C8"/>
    <w:rsid w:val="00C575F0"/>
    <w:rsid w:val="00C833C1"/>
    <w:rsid w:val="00C97CDB"/>
    <w:rsid w:val="00CC43E4"/>
    <w:rsid w:val="00CC583B"/>
    <w:rsid w:val="00CD098B"/>
    <w:rsid w:val="00CE7E65"/>
    <w:rsid w:val="00D03D48"/>
    <w:rsid w:val="00D61EBD"/>
    <w:rsid w:val="00D6418F"/>
    <w:rsid w:val="00D8664E"/>
    <w:rsid w:val="00D937BA"/>
    <w:rsid w:val="00DB7824"/>
    <w:rsid w:val="00DD7063"/>
    <w:rsid w:val="00DF5DAC"/>
    <w:rsid w:val="00DF69D6"/>
    <w:rsid w:val="00E5486B"/>
    <w:rsid w:val="00F31ABA"/>
    <w:rsid w:val="00F56599"/>
    <w:rsid w:val="00F71B80"/>
    <w:rsid w:val="00FE1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8024C"/>
  <w15:chartTrackingRefBased/>
  <w15:docId w15:val="{E7A0D365-CFBA-4D84-8077-548DE6CC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7CDB"/>
    <w:pPr>
      <w:tabs>
        <w:tab w:val="center" w:pos="4536"/>
        <w:tab w:val="right" w:pos="9072"/>
      </w:tabs>
      <w:spacing w:after="0" w:line="240" w:lineRule="auto"/>
    </w:pPr>
  </w:style>
  <w:style w:type="character" w:customStyle="1" w:styleId="En-tteCar">
    <w:name w:val="En-tête Car"/>
    <w:basedOn w:val="Policepardfaut"/>
    <w:link w:val="En-tte"/>
    <w:uiPriority w:val="99"/>
    <w:rsid w:val="00C97CDB"/>
  </w:style>
  <w:style w:type="paragraph" w:styleId="Pieddepage">
    <w:name w:val="footer"/>
    <w:basedOn w:val="Normal"/>
    <w:link w:val="PieddepageCar"/>
    <w:uiPriority w:val="99"/>
    <w:unhideWhenUsed/>
    <w:rsid w:val="00C97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7CDB"/>
  </w:style>
  <w:style w:type="table" w:styleId="Grilledutableau">
    <w:name w:val="Table Grid"/>
    <w:basedOn w:val="TableauNormal"/>
    <w:uiPriority w:val="39"/>
    <w:rsid w:val="00F7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560D"/>
    <w:rPr>
      <w:color w:val="0563C1" w:themeColor="hyperlink"/>
      <w:u w:val="single"/>
    </w:rPr>
  </w:style>
  <w:style w:type="character" w:styleId="Mentionnonrsolue">
    <w:name w:val="Unresolved Mention"/>
    <w:basedOn w:val="Policepardfaut"/>
    <w:uiPriority w:val="99"/>
    <w:semiHidden/>
    <w:unhideWhenUsed/>
    <w:rsid w:val="001E560D"/>
    <w:rPr>
      <w:color w:val="605E5C"/>
      <w:shd w:val="clear" w:color="auto" w:fill="E1DFDD"/>
    </w:rPr>
  </w:style>
  <w:style w:type="paragraph" w:styleId="Paragraphedeliste">
    <w:name w:val="List Paragraph"/>
    <w:basedOn w:val="Normal"/>
    <w:uiPriority w:val="34"/>
    <w:qFormat/>
    <w:rsid w:val="0064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11212">
      <w:bodyDiv w:val="1"/>
      <w:marLeft w:val="0"/>
      <w:marRight w:val="0"/>
      <w:marTop w:val="0"/>
      <w:marBottom w:val="0"/>
      <w:divBdr>
        <w:top w:val="none" w:sz="0" w:space="0" w:color="auto"/>
        <w:left w:val="none" w:sz="0" w:space="0" w:color="auto"/>
        <w:bottom w:val="none" w:sz="0" w:space="0" w:color="auto"/>
        <w:right w:val="none" w:sz="0" w:space="0" w:color="auto"/>
      </w:divBdr>
      <w:divsChild>
        <w:div w:id="1710572850">
          <w:marLeft w:val="547"/>
          <w:marRight w:val="0"/>
          <w:marTop w:val="0"/>
          <w:marBottom w:val="0"/>
          <w:divBdr>
            <w:top w:val="none" w:sz="0" w:space="0" w:color="auto"/>
            <w:left w:val="none" w:sz="0" w:space="0" w:color="auto"/>
            <w:bottom w:val="none" w:sz="0" w:space="0" w:color="auto"/>
            <w:right w:val="none" w:sz="0" w:space="0" w:color="auto"/>
          </w:divBdr>
        </w:div>
      </w:divsChild>
    </w:div>
    <w:div w:id="1115442622">
      <w:bodyDiv w:val="1"/>
      <w:marLeft w:val="0"/>
      <w:marRight w:val="0"/>
      <w:marTop w:val="0"/>
      <w:marBottom w:val="0"/>
      <w:divBdr>
        <w:top w:val="none" w:sz="0" w:space="0" w:color="auto"/>
        <w:left w:val="none" w:sz="0" w:space="0" w:color="auto"/>
        <w:bottom w:val="none" w:sz="0" w:space="0" w:color="auto"/>
        <w:right w:val="none" w:sz="0" w:space="0" w:color="auto"/>
      </w:divBdr>
    </w:div>
    <w:div w:id="16182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0B63-607C-42DF-895D-87A1BF6D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Jarriau</dc:creator>
  <cp:keywords/>
  <dc:description/>
  <cp:lastModifiedBy>UDP jiga</cp:lastModifiedBy>
  <cp:revision>2</cp:revision>
  <cp:lastPrinted>2021-11-27T09:38:00Z</cp:lastPrinted>
  <dcterms:created xsi:type="dcterms:W3CDTF">2022-12-08T16:22:00Z</dcterms:created>
  <dcterms:modified xsi:type="dcterms:W3CDTF">2022-12-08T16:22:00Z</dcterms:modified>
</cp:coreProperties>
</file>